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C3" w:rsidRPr="00B92DBA" w:rsidRDefault="007E7BA2" w:rsidP="00B92DBA">
      <w:pPr>
        <w:jc w:val="center"/>
        <w:rPr>
          <w:rFonts w:cstheme="minorHAnsi"/>
          <w:b/>
          <w:sz w:val="24"/>
          <w:szCs w:val="24"/>
        </w:rPr>
      </w:pPr>
      <w:r w:rsidRPr="00B92DBA">
        <w:rPr>
          <w:rFonts w:cstheme="minorHAnsi"/>
          <w:b/>
          <w:sz w:val="24"/>
          <w:szCs w:val="24"/>
        </w:rPr>
        <w:t>ATA DE ENCERRAMENTO DOS BENS D</w:t>
      </w:r>
      <w:r w:rsidR="00820140">
        <w:rPr>
          <w:rFonts w:cstheme="minorHAnsi"/>
          <w:b/>
          <w:sz w:val="24"/>
          <w:szCs w:val="24"/>
        </w:rPr>
        <w:t>A CÂMARA DE VEREADORES DE LAJEADO DO BUGRE</w:t>
      </w:r>
      <w:r w:rsidRPr="00B92DBA">
        <w:rPr>
          <w:rFonts w:cstheme="minorHAnsi"/>
          <w:b/>
          <w:sz w:val="24"/>
          <w:szCs w:val="24"/>
        </w:rPr>
        <w:t>.</w:t>
      </w:r>
    </w:p>
    <w:p w:rsidR="00B92DBA" w:rsidRPr="00B92DBA" w:rsidRDefault="00B92DBA" w:rsidP="00B92DBA">
      <w:pPr>
        <w:pStyle w:val="NormalWeb"/>
        <w:jc w:val="both"/>
        <w:rPr>
          <w:rFonts w:asciiTheme="minorHAnsi" w:hAnsiTheme="minorHAnsi" w:cstheme="minorHAnsi"/>
        </w:rPr>
      </w:pPr>
      <w:r w:rsidRPr="00B92DBA">
        <w:rPr>
          <w:rFonts w:asciiTheme="minorHAnsi" w:hAnsiTheme="minorHAnsi" w:cstheme="minorHAnsi"/>
        </w:rPr>
        <w:t>Declara-se, para os devidos fins, que em razão da mudança do sistema de gestão pública adotado pela Prefeitura Municipal e pela Câmara Municipal de Vereadores, o Poder Legislativo encontra-se em processo de adequação e implantação do módulo de patrimônio no novo sistema.</w:t>
      </w:r>
    </w:p>
    <w:p w:rsidR="00B92DBA" w:rsidRPr="00B92DBA" w:rsidRDefault="00B92DBA" w:rsidP="00B92DBA">
      <w:pPr>
        <w:pStyle w:val="NormalWeb"/>
        <w:jc w:val="both"/>
        <w:rPr>
          <w:rFonts w:asciiTheme="minorHAnsi" w:hAnsiTheme="minorHAnsi" w:cstheme="minorHAnsi"/>
        </w:rPr>
      </w:pPr>
      <w:r w:rsidRPr="00B92DBA">
        <w:rPr>
          <w:rFonts w:asciiTheme="minorHAnsi" w:hAnsiTheme="minorHAnsi" w:cstheme="minorHAnsi"/>
        </w:rPr>
        <w:t>Dessa forma, informa-se que os procedimentos referentes ao controle patrimonial, bem como a elaboração das Atas de Encerramento dos Inventários de Bens Móveis, de Bens de Co</w:t>
      </w:r>
      <w:r w:rsidR="006E3529">
        <w:rPr>
          <w:rFonts w:asciiTheme="minorHAnsi" w:hAnsiTheme="minorHAnsi" w:cstheme="minorHAnsi"/>
        </w:rPr>
        <w:t>nsumo e de Valores, encontram</w:t>
      </w:r>
      <w:r w:rsidRPr="00B92DBA">
        <w:rPr>
          <w:rFonts w:asciiTheme="minorHAnsi" w:hAnsiTheme="minorHAnsi" w:cstheme="minorHAnsi"/>
        </w:rPr>
        <w:t xml:space="preserve"> em fase</w:t>
      </w:r>
      <w:r w:rsidR="006E3529">
        <w:rPr>
          <w:rFonts w:asciiTheme="minorHAnsi" w:hAnsiTheme="minorHAnsi" w:cstheme="minorHAnsi"/>
        </w:rPr>
        <w:t xml:space="preserve"> de implantação e organização</w:t>
      </w:r>
      <w:r w:rsidRPr="00B92DBA">
        <w:rPr>
          <w:rFonts w:asciiTheme="minorHAnsi" w:hAnsiTheme="minorHAnsi" w:cstheme="minorHAnsi"/>
        </w:rPr>
        <w:t>.</w:t>
      </w:r>
    </w:p>
    <w:p w:rsidR="00B92DBA" w:rsidRPr="00B92DBA" w:rsidRDefault="00B92DBA" w:rsidP="00B92DBA">
      <w:pPr>
        <w:pStyle w:val="NormalWeb"/>
        <w:jc w:val="both"/>
        <w:rPr>
          <w:rFonts w:asciiTheme="minorHAnsi" w:hAnsiTheme="minorHAnsi" w:cstheme="minorHAnsi"/>
        </w:rPr>
      </w:pPr>
      <w:r w:rsidRPr="00B92DBA">
        <w:rPr>
          <w:rFonts w:asciiTheme="minorHAnsi" w:hAnsiTheme="minorHAnsi" w:cstheme="minorHAnsi"/>
        </w:rPr>
        <w:t xml:space="preserve">Por ser expressão da verdade, firma-se a presente declaração para os fins que se </w:t>
      </w:r>
      <w:proofErr w:type="gramStart"/>
      <w:r w:rsidRPr="00B92DBA">
        <w:rPr>
          <w:rFonts w:asciiTheme="minorHAnsi" w:hAnsiTheme="minorHAnsi" w:cstheme="minorHAnsi"/>
        </w:rPr>
        <w:t>fizerem</w:t>
      </w:r>
      <w:r w:rsidR="006E3529">
        <w:rPr>
          <w:rFonts w:asciiTheme="minorHAnsi" w:hAnsiTheme="minorHAnsi" w:cstheme="minorHAnsi"/>
        </w:rPr>
        <w:t>-se</w:t>
      </w:r>
      <w:proofErr w:type="gramEnd"/>
      <w:r w:rsidRPr="00B92DBA">
        <w:rPr>
          <w:rFonts w:asciiTheme="minorHAnsi" w:hAnsiTheme="minorHAnsi" w:cstheme="minorHAnsi"/>
        </w:rPr>
        <w:t xml:space="preserve"> necessários.</w:t>
      </w:r>
    </w:p>
    <w:p w:rsidR="00736631" w:rsidRPr="00B92DBA" w:rsidRDefault="00736631" w:rsidP="00B03777">
      <w:pPr>
        <w:rPr>
          <w:rFonts w:cstheme="minorHAnsi"/>
          <w:b/>
          <w:sz w:val="24"/>
          <w:szCs w:val="24"/>
        </w:rPr>
      </w:pPr>
    </w:p>
    <w:p w:rsidR="00AC1EE0" w:rsidRPr="00B92DBA" w:rsidRDefault="00AC1EE0" w:rsidP="00B03777">
      <w:pPr>
        <w:rPr>
          <w:rFonts w:cstheme="minorHAnsi"/>
          <w:b/>
          <w:sz w:val="24"/>
          <w:szCs w:val="24"/>
        </w:rPr>
      </w:pPr>
    </w:p>
    <w:p w:rsidR="00083185" w:rsidRPr="002368A1" w:rsidRDefault="00736631" w:rsidP="00083185">
      <w:pPr>
        <w:jc w:val="center"/>
        <w:rPr>
          <w:rFonts w:ascii="Calibri" w:hAnsi="Calibri" w:cs="Calibri"/>
          <w:b/>
          <w:sz w:val="24"/>
          <w:szCs w:val="24"/>
        </w:rPr>
      </w:pPr>
      <w:r w:rsidRPr="00B92DBA">
        <w:rPr>
          <w:rFonts w:cstheme="minorHAnsi"/>
          <w:b/>
          <w:sz w:val="24"/>
          <w:szCs w:val="24"/>
        </w:rPr>
        <w:tab/>
      </w:r>
      <w:r w:rsidR="00083185" w:rsidRPr="002368A1">
        <w:rPr>
          <w:rFonts w:ascii="Calibri" w:hAnsi="Calibri" w:cs="Calibri"/>
          <w:b/>
          <w:sz w:val="24"/>
          <w:szCs w:val="24"/>
        </w:rPr>
        <w:t>Município</w:t>
      </w:r>
      <w:r w:rsidR="00820140">
        <w:rPr>
          <w:rFonts w:ascii="Calibri" w:hAnsi="Calibri" w:cs="Calibri"/>
          <w:b/>
          <w:sz w:val="24"/>
          <w:szCs w:val="24"/>
        </w:rPr>
        <w:t xml:space="preserve"> de Lajeado do Bugre</w:t>
      </w:r>
      <w:r w:rsidR="00083185" w:rsidRPr="002368A1">
        <w:rPr>
          <w:rFonts w:ascii="Calibri" w:hAnsi="Calibri" w:cs="Calibri"/>
          <w:b/>
          <w:sz w:val="24"/>
          <w:szCs w:val="24"/>
        </w:rPr>
        <w:t>, aos 05 dias do mês de março de 2026.</w:t>
      </w:r>
    </w:p>
    <w:p w:rsidR="00083185" w:rsidRPr="002368A1" w:rsidRDefault="00083185" w:rsidP="00083185">
      <w:pPr>
        <w:jc w:val="center"/>
        <w:rPr>
          <w:rFonts w:ascii="Calibri" w:hAnsi="Calibri" w:cs="Calibri"/>
          <w:b/>
          <w:sz w:val="24"/>
          <w:szCs w:val="24"/>
        </w:rPr>
      </w:pPr>
    </w:p>
    <w:p w:rsidR="00083185" w:rsidRPr="00FD64FB" w:rsidRDefault="00083185" w:rsidP="00083185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083185" w:rsidRPr="00FD64FB" w:rsidRDefault="00083185" w:rsidP="00083185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083185" w:rsidRPr="00FD64FB" w:rsidRDefault="00083185" w:rsidP="00083185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:rsidR="00083185" w:rsidRPr="000D3F91" w:rsidRDefault="00083185" w:rsidP="0008318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91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083185" w:rsidRPr="00820140" w:rsidRDefault="00820140" w:rsidP="00820140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Keveli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Franco de </w:t>
      </w:r>
      <w:proofErr w:type="spellStart"/>
      <w:r>
        <w:rPr>
          <w:rFonts w:ascii="Calibri" w:hAnsi="Calibri" w:cs="Calibri"/>
          <w:b/>
          <w:sz w:val="24"/>
          <w:szCs w:val="24"/>
        </w:rPr>
        <w:t>Almorim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Bueno</w:t>
      </w:r>
    </w:p>
    <w:p w:rsidR="00083185" w:rsidRPr="000D3F91" w:rsidRDefault="00083185" w:rsidP="0082014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0D3F91">
        <w:rPr>
          <w:rFonts w:cstheme="minorHAnsi"/>
          <w:b/>
          <w:sz w:val="24"/>
          <w:szCs w:val="24"/>
        </w:rPr>
        <w:t>Presidente no exercício de 2025 da Câmara de Vereadores</w:t>
      </w:r>
    </w:p>
    <w:p w:rsidR="00736631" w:rsidRPr="00B92DBA" w:rsidRDefault="00736631" w:rsidP="00820140">
      <w:pPr>
        <w:spacing w:after="0"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736631" w:rsidRPr="00B92DBA" w:rsidSect="007E7BA2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02B57"/>
    <w:rsid w:val="00083185"/>
    <w:rsid w:val="00160A77"/>
    <w:rsid w:val="001672B9"/>
    <w:rsid w:val="001E2494"/>
    <w:rsid w:val="001F7C73"/>
    <w:rsid w:val="00214D75"/>
    <w:rsid w:val="00216DE5"/>
    <w:rsid w:val="00230154"/>
    <w:rsid w:val="002E0D9C"/>
    <w:rsid w:val="0031223C"/>
    <w:rsid w:val="00323518"/>
    <w:rsid w:val="0034519E"/>
    <w:rsid w:val="003E4693"/>
    <w:rsid w:val="00443003"/>
    <w:rsid w:val="00481904"/>
    <w:rsid w:val="00486482"/>
    <w:rsid w:val="00497E15"/>
    <w:rsid w:val="00515FE1"/>
    <w:rsid w:val="00546EDE"/>
    <w:rsid w:val="00605B7B"/>
    <w:rsid w:val="00606948"/>
    <w:rsid w:val="00672C59"/>
    <w:rsid w:val="00687C15"/>
    <w:rsid w:val="006C0BC5"/>
    <w:rsid w:val="006D312E"/>
    <w:rsid w:val="006E3529"/>
    <w:rsid w:val="00702B57"/>
    <w:rsid w:val="00736631"/>
    <w:rsid w:val="00777B2E"/>
    <w:rsid w:val="007D6298"/>
    <w:rsid w:val="007E7BA2"/>
    <w:rsid w:val="008018A6"/>
    <w:rsid w:val="00820140"/>
    <w:rsid w:val="00894E23"/>
    <w:rsid w:val="008F7DB9"/>
    <w:rsid w:val="00914BE1"/>
    <w:rsid w:val="00914D2B"/>
    <w:rsid w:val="00917DFE"/>
    <w:rsid w:val="00940F3E"/>
    <w:rsid w:val="0094797A"/>
    <w:rsid w:val="00995660"/>
    <w:rsid w:val="00A2482B"/>
    <w:rsid w:val="00A276C3"/>
    <w:rsid w:val="00A510DF"/>
    <w:rsid w:val="00AC1EE0"/>
    <w:rsid w:val="00AE7C75"/>
    <w:rsid w:val="00B03777"/>
    <w:rsid w:val="00B53A01"/>
    <w:rsid w:val="00B84790"/>
    <w:rsid w:val="00B92DBA"/>
    <w:rsid w:val="00BD3B57"/>
    <w:rsid w:val="00D028D5"/>
    <w:rsid w:val="00D46F6F"/>
    <w:rsid w:val="00D55F01"/>
    <w:rsid w:val="00D640FA"/>
    <w:rsid w:val="00D85438"/>
    <w:rsid w:val="00E660E5"/>
    <w:rsid w:val="00E97A38"/>
    <w:rsid w:val="00EE7251"/>
    <w:rsid w:val="00FC08D7"/>
    <w:rsid w:val="00FE6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01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9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2D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01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79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2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2D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6C5A7-D1B7-4C44-81F4-29872509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Asus</cp:lastModifiedBy>
  <cp:revision>14</cp:revision>
  <cp:lastPrinted>2026-03-18T11:55:00Z</cp:lastPrinted>
  <dcterms:created xsi:type="dcterms:W3CDTF">2025-03-11T13:27:00Z</dcterms:created>
  <dcterms:modified xsi:type="dcterms:W3CDTF">2026-03-18T11:56:00Z</dcterms:modified>
</cp:coreProperties>
</file>